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B75" w:rsidRPr="00C434E4" w:rsidRDefault="00C473B3" w:rsidP="00C434E4">
      <w:pPr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Сведения о наличии оборудованных учебных кабинетов в МБОУ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Бутовская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СОШ»</w:t>
      </w:r>
    </w:p>
    <w:tbl>
      <w:tblPr>
        <w:tblStyle w:val="a8"/>
        <w:tblpPr w:leftFromText="180" w:rightFromText="180" w:vertAnchor="text" w:horzAnchor="margin" w:tblpY="1331"/>
        <w:tblW w:w="0" w:type="auto"/>
        <w:tblLook w:val="04A0"/>
      </w:tblPr>
      <w:tblGrid>
        <w:gridCol w:w="1546"/>
        <w:gridCol w:w="1367"/>
        <w:gridCol w:w="1546"/>
        <w:gridCol w:w="3849"/>
      </w:tblGrid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C473B3" w:rsidP="00723B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422125" w:rsidRPr="00997DDD">
              <w:rPr>
                <w:rFonts w:ascii="Times New Roman" w:hAnsi="Times New Roman" w:cs="Times New Roman"/>
                <w:b/>
                <w:sz w:val="28"/>
                <w:szCs w:val="28"/>
              </w:rPr>
              <w:t>азначение</w:t>
            </w:r>
          </w:p>
        </w:tc>
        <w:tc>
          <w:tcPr>
            <w:tcW w:w="5395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</w:tr>
      <w:tr w:rsidR="00422125" w:rsidRPr="00997DDD" w:rsidTr="00D70CC8">
        <w:trPr>
          <w:trHeight w:val="3542"/>
        </w:trPr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7DDD">
              <w:rPr>
                <w:rFonts w:ascii="Times New Roman" w:hAnsi="Times New Roman" w:cs="Times New Roman"/>
                <w:sz w:val="28"/>
                <w:szCs w:val="28"/>
              </w:rPr>
              <w:t>Кабинеты начальных классов</w:t>
            </w:r>
          </w:p>
        </w:tc>
        <w:tc>
          <w:tcPr>
            <w:tcW w:w="5395" w:type="dxa"/>
            <w:gridSpan w:val="2"/>
          </w:tcPr>
          <w:p w:rsidR="00422125" w:rsidRDefault="00422125" w:rsidP="0052322E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абинет</w:t>
            </w:r>
            <w:r w:rsidRPr="00997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начальных классов, оснащенные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современным интерактивным оборудова</w:t>
            </w:r>
            <w:r w:rsidRPr="003B68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нием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принтер, сканер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ноутбук или компьютер,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демонстрационный материал по изучаемым предметам,</w:t>
            </w:r>
            <w:r>
              <w:rPr>
                <w:sz w:val="28"/>
                <w:szCs w:val="28"/>
              </w:rPr>
              <w:t xml:space="preserve"> </w:t>
            </w:r>
            <w:r w:rsidRPr="0052322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и др.</w:t>
            </w:r>
          </w:p>
          <w:p w:rsidR="00422125" w:rsidRPr="00997DDD" w:rsidRDefault="00422125" w:rsidP="00997D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C43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труду для мальчиков</w:t>
            </w:r>
          </w:p>
        </w:tc>
        <w:tc>
          <w:tcPr>
            <w:tcW w:w="5395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предмету "Технология" для мальчиков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 для девочек</w:t>
            </w:r>
          </w:p>
        </w:tc>
        <w:tc>
          <w:tcPr>
            <w:tcW w:w="5395" w:type="dxa"/>
            <w:gridSpan w:val="2"/>
          </w:tcPr>
          <w:p w:rsidR="00422125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Практические занятия по предмету "Технология" для девочек </w:t>
            </w:r>
          </w:p>
          <w:p w:rsidR="00422125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предназначен для проведения практических работ формирующих представления о составляющих </w:t>
            </w:r>
            <w:proofErr w:type="spell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техносферы</w:t>
            </w:r>
            <w:proofErr w:type="spell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 современном производстве и о распространенных в нем технологиях.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оборудована швейными машинами, доской гладильной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вейная машинка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-1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шт.)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Объект предназначен для проведения практических занятий с обучающимися 5-8 классов по приобретению навыков приготовления пищи. </w:t>
            </w:r>
            <w:proofErr w:type="gramEnd"/>
          </w:p>
          <w:p w:rsidR="00422125" w:rsidRPr="003D4A78" w:rsidRDefault="00422125" w:rsidP="003D4A7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электроплитой, раковинами с холодной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горячей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водой, стеллажом для посуды, столами и стульями.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B1318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практических занятий музыкой, развития творческих способностей обучающихся.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Кабинет оснащен следующим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оборудованием:</w:t>
            </w:r>
          </w:p>
          <w:p w:rsidR="00422125" w:rsidRPr="003B684C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экран).</w:t>
            </w:r>
          </w:p>
          <w:p w:rsidR="00422125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Музыкальный центр </w:t>
            </w:r>
          </w:p>
          <w:p w:rsidR="00422125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Фортепиано</w:t>
            </w:r>
          </w:p>
          <w:p w:rsidR="00422125" w:rsidRPr="00B13187" w:rsidRDefault="00422125" w:rsidP="00B13187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Аудио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 записи</w:t>
            </w:r>
            <w:proofErr w:type="gramEnd"/>
            <w:r w:rsidRPr="00B131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B13187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3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Кабинет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Pr="00B131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иностранных языков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B131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кабинета предлагает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пакет функций для организации учебного процесса по перечню образовательной программы. Преподавателю и обучающемуся предоставлены широкие возможности по управлению мультимедиа и интернет приложениями.</w:t>
            </w:r>
          </w:p>
          <w:p w:rsidR="00422125" w:rsidRPr="003B684C" w:rsidRDefault="00422125" w:rsidP="00B1318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Автоматизированное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есто учителя (проектор, ноутбук (компьютер),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экран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принтер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22125" w:rsidRPr="00997DDD" w:rsidRDefault="00422125" w:rsidP="004221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кабинете 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водоснабжением.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меются </w:t>
            </w: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лаборантская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приборы, реактивы, аудиовизуальные средства, печатные объекты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997DDD" w:rsidRDefault="00422125" w:rsidP="004221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формирования и развития творческих способностей обучающихся, практических изобразительных навыков.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имеет следующее оснащение:</w:t>
            </w:r>
          </w:p>
          <w:p w:rsidR="00422125" w:rsidRPr="003B684C" w:rsidRDefault="00422125" w:rsidP="00E165C9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422125" w:rsidRPr="00997DDD" w:rsidRDefault="00422125" w:rsidP="00E16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E165C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Предназначен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gramEnd"/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самостоятельной работы с учебно-методической литературой и цифровыми 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образовательными ресурсами</w:t>
            </w:r>
          </w:p>
        </w:tc>
      </w:tr>
      <w:tr w:rsidR="00422125" w:rsidRPr="00997DDD" w:rsidTr="00D70CC8">
        <w:tc>
          <w:tcPr>
            <w:tcW w:w="2913" w:type="dxa"/>
            <w:gridSpan w:val="2"/>
          </w:tcPr>
          <w:p w:rsidR="00422125" w:rsidRPr="00997DDD" w:rsidRDefault="0042212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географии</w:t>
            </w:r>
          </w:p>
        </w:tc>
        <w:tc>
          <w:tcPr>
            <w:tcW w:w="5395" w:type="dxa"/>
            <w:gridSpan w:val="2"/>
          </w:tcPr>
          <w:p w:rsidR="00422125" w:rsidRPr="003B684C" w:rsidRDefault="00422125" w:rsidP="008A5C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 предназначен для проведения практических занятий по географии и экологии.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Кабинет оснащен следующим оборудованием: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экран)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Проекционное оборудование</w:t>
            </w: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Глобусы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России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карт мира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плакатов по природоведению</w:t>
            </w:r>
          </w:p>
          <w:p w:rsidR="00422125" w:rsidRPr="003B684C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минералов</w:t>
            </w:r>
          </w:p>
          <w:p w:rsidR="00422125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Компасы</w:t>
            </w:r>
          </w:p>
          <w:p w:rsidR="00422125" w:rsidRPr="008A5CCA" w:rsidRDefault="00422125" w:rsidP="008A5CC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Набор рельефных таблиц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849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3849" w:type="dxa"/>
          </w:tcPr>
          <w:p w:rsidR="00723B75" w:rsidRPr="00997DDD" w:rsidRDefault="007B2332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физкультурных занятий, зарядок с детьми среднего и старшего возраста, развлечений, связанных с двигательной активностью детей всех возрастных групп</w:t>
            </w:r>
          </w:p>
        </w:tc>
      </w:tr>
      <w:tr w:rsidR="0052322E" w:rsidRPr="00997DDD" w:rsidTr="00422125">
        <w:tc>
          <w:tcPr>
            <w:tcW w:w="1546" w:type="dxa"/>
          </w:tcPr>
          <w:p w:rsidR="00723B75" w:rsidRPr="00997DDD" w:rsidRDefault="00723B75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723B75" w:rsidRPr="00997DDD" w:rsidRDefault="00D70CC8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3849" w:type="dxa"/>
          </w:tcPr>
          <w:p w:rsidR="00723B75" w:rsidRPr="00997DDD" w:rsidRDefault="00D06FD8" w:rsidP="00D06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6FD8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Объект предназначен для проведения внеурочной деятельности с ориентацией на проектную деятельность, занятиям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вокалом, для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роведения</w:t>
            </w:r>
            <w:r w:rsidR="00D70CC8" w:rsidRPr="003B68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развлечений, связанных с двигательной активностью детей всех возрастных групп</w:t>
            </w:r>
          </w:p>
        </w:tc>
      </w:tr>
      <w:tr w:rsidR="003E1220" w:rsidRPr="00997DDD" w:rsidTr="00422125">
        <w:tc>
          <w:tcPr>
            <w:tcW w:w="1546" w:type="dxa"/>
          </w:tcPr>
          <w:p w:rsidR="003E1220" w:rsidRPr="00997DDD" w:rsidRDefault="003E1220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gridSpan w:val="2"/>
          </w:tcPr>
          <w:p w:rsidR="003E1220" w:rsidRDefault="003E1220" w:rsidP="00723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849" w:type="dxa"/>
          </w:tcPr>
          <w:p w:rsidR="003E1220" w:rsidRPr="003E1220" w:rsidRDefault="003E1220" w:rsidP="00D70CC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Кабинет педагога-психолога – это кабинет, в котором учителям и обучающимся школы оказывается психологическая помощь и </w:t>
            </w:r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поддержка. Работа педагога-психолога направлена оказание помощи классному руководителю в формировании классного коллектива, на изучение личностных особенностей обучающихся, осуществление личностного подхода к ребенку, на оказание психологической помощи семье в деле воспитания и обучения детей.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старших классов в кабинете психолога проводится работа по профессиональной ориентации. С </w:t>
            </w:r>
            <w:proofErr w:type="gramStart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обучающимися</w:t>
            </w:r>
            <w:proofErr w:type="gramEnd"/>
            <w:r w:rsidRPr="003E1220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школы в кабинете проводятся мероприятий по коррекции отклоняющегося поведения; диагностика, профилактика и коррекция отклонений в психическом развитии</w:t>
            </w:r>
          </w:p>
        </w:tc>
      </w:tr>
    </w:tbl>
    <w:p w:rsidR="00972F6F" w:rsidRPr="00997DDD" w:rsidRDefault="00972F6F">
      <w:pPr>
        <w:rPr>
          <w:rFonts w:ascii="Times New Roman" w:hAnsi="Times New Roman" w:cs="Times New Roman"/>
          <w:sz w:val="28"/>
          <w:szCs w:val="28"/>
        </w:rPr>
      </w:pPr>
    </w:p>
    <w:sectPr w:rsidR="00972F6F" w:rsidRPr="00997DDD" w:rsidSect="00723B75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077F"/>
    <w:multiLevelType w:val="multilevel"/>
    <w:tmpl w:val="778ED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E3EB9"/>
    <w:multiLevelType w:val="multilevel"/>
    <w:tmpl w:val="EC4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B3F69"/>
    <w:multiLevelType w:val="multilevel"/>
    <w:tmpl w:val="B040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684C"/>
    <w:rsid w:val="00105EEB"/>
    <w:rsid w:val="002679A9"/>
    <w:rsid w:val="003B684C"/>
    <w:rsid w:val="003D4A78"/>
    <w:rsid w:val="003E1220"/>
    <w:rsid w:val="00422125"/>
    <w:rsid w:val="0052322E"/>
    <w:rsid w:val="0063489F"/>
    <w:rsid w:val="007225EF"/>
    <w:rsid w:val="00723B75"/>
    <w:rsid w:val="00741A29"/>
    <w:rsid w:val="007B2332"/>
    <w:rsid w:val="00877686"/>
    <w:rsid w:val="008A5CCA"/>
    <w:rsid w:val="00972F6F"/>
    <w:rsid w:val="00997DDD"/>
    <w:rsid w:val="00B13187"/>
    <w:rsid w:val="00C434E4"/>
    <w:rsid w:val="00C473B3"/>
    <w:rsid w:val="00D06FD8"/>
    <w:rsid w:val="00D70CC8"/>
    <w:rsid w:val="00E165C9"/>
    <w:rsid w:val="00E75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6F"/>
  </w:style>
  <w:style w:type="paragraph" w:styleId="1">
    <w:name w:val="heading 1"/>
    <w:basedOn w:val="a"/>
    <w:link w:val="10"/>
    <w:uiPriority w:val="9"/>
    <w:qFormat/>
    <w:rsid w:val="003B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B6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684C"/>
    <w:rPr>
      <w:color w:val="0000FF"/>
      <w:u w:val="single"/>
    </w:rPr>
  </w:style>
  <w:style w:type="character" w:customStyle="1" w:styleId="st">
    <w:name w:val="st"/>
    <w:basedOn w:val="a0"/>
    <w:rsid w:val="003B684C"/>
  </w:style>
  <w:style w:type="character" w:styleId="a5">
    <w:name w:val="Strong"/>
    <w:basedOn w:val="a0"/>
    <w:uiPriority w:val="22"/>
    <w:qFormat/>
    <w:rsid w:val="003B684C"/>
    <w:rPr>
      <w:b/>
      <w:bCs/>
    </w:rPr>
  </w:style>
  <w:style w:type="character" w:customStyle="1" w:styleId="s7">
    <w:name w:val="s7"/>
    <w:basedOn w:val="a0"/>
    <w:rsid w:val="003B684C"/>
  </w:style>
  <w:style w:type="paragraph" w:styleId="a6">
    <w:name w:val="Balloon Text"/>
    <w:basedOn w:val="a"/>
    <w:link w:val="a7"/>
    <w:uiPriority w:val="99"/>
    <w:semiHidden/>
    <w:unhideWhenUsed/>
    <w:rsid w:val="003B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684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2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1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1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1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4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3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4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7</Company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dlv</dc:creator>
  <cp:keywords/>
  <dc:description/>
  <cp:lastModifiedBy>Пользователь Windows</cp:lastModifiedBy>
  <cp:revision>11</cp:revision>
  <cp:lastPrinted>2016-02-15T15:16:00Z</cp:lastPrinted>
  <dcterms:created xsi:type="dcterms:W3CDTF">2016-02-15T14:05:00Z</dcterms:created>
  <dcterms:modified xsi:type="dcterms:W3CDTF">2021-09-23T12:27:00Z</dcterms:modified>
</cp:coreProperties>
</file>